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78" w:rsidRDefault="002019F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ЗАГЛАВЉЕ СУБЈЕКТА РЕВИЗИЈЕ</w:t>
      </w:r>
    </w:p>
    <w:p w:rsidR="0072613D" w:rsidRDefault="0072613D">
      <w:pPr>
        <w:rPr>
          <w:rFonts w:ascii="Times New Roman" w:hAnsi="Times New Roman" w:cs="Times New Roman"/>
          <w:lang w:val="sr-Cyrl-RS"/>
        </w:rPr>
      </w:pPr>
    </w:p>
    <w:p w:rsidR="00D851B8" w:rsidRDefault="00D851B8">
      <w:pPr>
        <w:rPr>
          <w:rFonts w:ascii="Times New Roman" w:hAnsi="Times New Roman" w:cs="Times New Roman"/>
          <w:lang w:val="sr-Cyrl-RS"/>
        </w:rPr>
      </w:pPr>
    </w:p>
    <w:p w:rsidR="002019F5" w:rsidRDefault="002019F5" w:rsidP="002019F5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ДРЖАВНА РЕВИЗОРСКА ИНСТИТУЦИЈА </w:t>
      </w:r>
    </w:p>
    <w:p w:rsidR="002019F5" w:rsidRDefault="00256FCE" w:rsidP="00CD7727">
      <w:pPr>
        <w:spacing w:after="0" w:line="240" w:lineRule="auto"/>
        <w:ind w:left="6373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БЕОГРАД</w:t>
      </w:r>
    </w:p>
    <w:p w:rsidR="00256FCE" w:rsidRDefault="00256FCE" w:rsidP="00CD7727">
      <w:pPr>
        <w:spacing w:after="0" w:line="240" w:lineRule="auto"/>
        <w:ind w:left="6373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Макензијева 41</w:t>
      </w:r>
    </w:p>
    <w:p w:rsidR="009E2896" w:rsidRDefault="009E2896" w:rsidP="009E2896">
      <w:pPr>
        <w:rPr>
          <w:rFonts w:ascii="Times New Roman" w:hAnsi="Times New Roman" w:cs="Times New Roman"/>
          <w:lang w:val="sr-Cyrl-RS"/>
        </w:rPr>
      </w:pPr>
    </w:p>
    <w:p w:rsidR="00D851B8" w:rsidRDefault="00D851B8" w:rsidP="009E2896">
      <w:pPr>
        <w:rPr>
          <w:rFonts w:ascii="Times New Roman" w:hAnsi="Times New Roman" w:cs="Times New Roman"/>
          <w:lang w:val="sr-Cyrl-RS"/>
        </w:rPr>
      </w:pPr>
    </w:p>
    <w:p w:rsidR="00205D88" w:rsidRDefault="00843F6D" w:rsidP="009E289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На основу члана 40. став 1. Закона о Државној ревизорској институцији („Службени гласник РС“ бр. </w:t>
      </w:r>
      <w:r w:rsidRPr="00843F6D">
        <w:rPr>
          <w:rFonts w:ascii="Times New Roman" w:hAnsi="Times New Roman" w:cs="Times New Roman"/>
          <w:lang w:val="sr-Cyrl-RS"/>
        </w:rPr>
        <w:t>101/05, 54/07</w:t>
      </w:r>
      <w:r w:rsidR="00474E6C">
        <w:rPr>
          <w:rFonts w:ascii="Times New Roman" w:hAnsi="Times New Roman" w:cs="Times New Roman"/>
          <w:lang w:val="sr-Cyrl-RS"/>
        </w:rPr>
        <w:t xml:space="preserve">, </w:t>
      </w:r>
      <w:r w:rsidRPr="00843F6D">
        <w:rPr>
          <w:rFonts w:ascii="Times New Roman" w:hAnsi="Times New Roman" w:cs="Times New Roman"/>
          <w:lang w:val="sr-Cyrl-RS"/>
        </w:rPr>
        <w:t>36/10</w:t>
      </w:r>
      <w:r w:rsidR="00474E6C">
        <w:rPr>
          <w:rFonts w:ascii="Times New Roman" w:hAnsi="Times New Roman" w:cs="Times New Roman"/>
          <w:lang w:val="sr-Cyrl-RS"/>
        </w:rPr>
        <w:t xml:space="preserve"> и 44/18)</w:t>
      </w:r>
      <w:r w:rsidR="00FF40DC">
        <w:rPr>
          <w:rFonts w:ascii="Times New Roman" w:hAnsi="Times New Roman" w:cs="Times New Roman"/>
          <w:lang w:val="sr-Cyrl-RS"/>
        </w:rPr>
        <w:t xml:space="preserve"> субјект ревизије, </w:t>
      </w:r>
      <w:r w:rsidR="00A23A3F">
        <w:rPr>
          <w:rFonts w:ascii="Times New Roman" w:hAnsi="Times New Roman" w:cs="Times New Roman"/>
          <w:lang w:val="sr-Cyrl-RS"/>
        </w:rPr>
        <w:t>________________________</w:t>
      </w:r>
      <w:r w:rsidR="00FF40DC">
        <w:rPr>
          <w:rFonts w:ascii="Times New Roman" w:hAnsi="Times New Roman" w:cs="Times New Roman"/>
          <w:lang w:val="sr-Cyrl-RS"/>
        </w:rPr>
        <w:t>__ ____________________________ (назив</w:t>
      </w:r>
      <w:r w:rsidR="00A23A3F">
        <w:rPr>
          <w:rFonts w:ascii="Times New Roman" w:hAnsi="Times New Roman" w:cs="Times New Roman"/>
          <w:lang w:val="sr-Cyrl-RS"/>
        </w:rPr>
        <w:t xml:space="preserve"> и седиште</w:t>
      </w:r>
      <w:r w:rsidR="00FF40DC">
        <w:rPr>
          <w:rFonts w:ascii="Times New Roman" w:hAnsi="Times New Roman" w:cs="Times New Roman"/>
          <w:lang w:val="sr-Cyrl-RS"/>
        </w:rPr>
        <w:t>)</w:t>
      </w:r>
      <w:r w:rsidR="00205D88">
        <w:rPr>
          <w:rFonts w:ascii="Times New Roman" w:hAnsi="Times New Roman" w:cs="Times New Roman"/>
          <w:lang w:val="sr-Cyrl-RS"/>
        </w:rPr>
        <w:t>,</w:t>
      </w:r>
      <w:r w:rsidR="00FF40DC">
        <w:rPr>
          <w:rFonts w:ascii="Times New Roman" w:hAnsi="Times New Roman" w:cs="Times New Roman"/>
          <w:lang w:val="sr-Cyrl-RS"/>
        </w:rPr>
        <w:t xml:space="preserve"> </w:t>
      </w:r>
      <w:r w:rsidR="00205D88">
        <w:rPr>
          <w:rFonts w:ascii="Times New Roman" w:hAnsi="Times New Roman" w:cs="Times New Roman"/>
          <w:lang w:val="sr-Cyrl-RS"/>
        </w:rPr>
        <w:t xml:space="preserve">подноси </w:t>
      </w:r>
    </w:p>
    <w:p w:rsidR="00AA6D4A" w:rsidRDefault="00AA6D4A" w:rsidP="009E2896">
      <w:pPr>
        <w:rPr>
          <w:rFonts w:ascii="Times New Roman" w:hAnsi="Times New Roman" w:cs="Times New Roman"/>
          <w:lang w:val="sr-Cyrl-RS"/>
        </w:rPr>
      </w:pPr>
    </w:p>
    <w:p w:rsidR="00D851B8" w:rsidRDefault="00D851B8" w:rsidP="009E2896">
      <w:pPr>
        <w:rPr>
          <w:rFonts w:ascii="Times New Roman" w:hAnsi="Times New Roman" w:cs="Times New Roman"/>
          <w:lang w:val="sr-Cyrl-RS"/>
        </w:rPr>
      </w:pPr>
    </w:p>
    <w:p w:rsidR="0032509B" w:rsidRDefault="00205D88" w:rsidP="00134A9A">
      <w:pPr>
        <w:spacing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ИЗВЕШТАЈ</w:t>
      </w:r>
      <w:r w:rsidR="0032509B">
        <w:rPr>
          <w:rFonts w:ascii="Times New Roman" w:hAnsi="Times New Roman" w:cs="Times New Roman"/>
          <w:lang w:val="sr-Cyrl-RS"/>
        </w:rPr>
        <w:t xml:space="preserve"> </w:t>
      </w:r>
      <w:r w:rsidR="0032509B" w:rsidRPr="00AA1098">
        <w:rPr>
          <w:rFonts w:ascii="Times New Roman" w:hAnsi="Times New Roman" w:cs="Times New Roman"/>
          <w:lang w:val="sr-Cyrl-RS"/>
        </w:rPr>
        <w:t xml:space="preserve">О </w:t>
      </w:r>
      <w:r w:rsidR="00EC7875" w:rsidRPr="00AA1098">
        <w:rPr>
          <w:rFonts w:ascii="Times New Roman" w:hAnsi="Times New Roman" w:cs="Times New Roman"/>
          <w:lang w:val="sr-Cyrl-RS"/>
        </w:rPr>
        <w:t xml:space="preserve">СПРОВОЂЕЊУ ПРЕПОРУКА РАДИ </w:t>
      </w:r>
      <w:r w:rsidR="0032509B" w:rsidRPr="00AA1098">
        <w:rPr>
          <w:rFonts w:ascii="Times New Roman" w:hAnsi="Times New Roman" w:cs="Times New Roman"/>
          <w:lang w:val="sr-Cyrl-RS"/>
        </w:rPr>
        <w:t>О</w:t>
      </w:r>
      <w:r w:rsidR="0032509B">
        <w:rPr>
          <w:rFonts w:ascii="Times New Roman" w:hAnsi="Times New Roman" w:cs="Times New Roman"/>
          <w:lang w:val="sr-Cyrl-RS"/>
        </w:rPr>
        <w:t>ТКЛАЊАЊ</w:t>
      </w:r>
      <w:r w:rsidR="00EC7875">
        <w:rPr>
          <w:rFonts w:ascii="Times New Roman" w:hAnsi="Times New Roman" w:cs="Times New Roman"/>
          <w:lang w:val="sr-Cyrl-RS"/>
        </w:rPr>
        <w:t>А</w:t>
      </w:r>
      <w:r w:rsidR="0032509B">
        <w:rPr>
          <w:rFonts w:ascii="Times New Roman" w:hAnsi="Times New Roman" w:cs="Times New Roman"/>
          <w:lang w:val="sr-Cyrl-RS"/>
        </w:rPr>
        <w:t xml:space="preserve"> </w:t>
      </w:r>
      <w:r w:rsidR="00B350D2">
        <w:rPr>
          <w:rFonts w:ascii="Times New Roman" w:hAnsi="Times New Roman" w:cs="Times New Roman"/>
          <w:lang w:val="sr-Cyrl-RS"/>
        </w:rPr>
        <w:t>НЕСВРСИСХОДНОСТИ</w:t>
      </w:r>
      <w:r w:rsidR="0032509B">
        <w:rPr>
          <w:rFonts w:ascii="Times New Roman" w:hAnsi="Times New Roman" w:cs="Times New Roman"/>
          <w:lang w:val="sr-Cyrl-RS"/>
        </w:rPr>
        <w:t xml:space="preserve"> ОТКРИВЕНИХ У РЕВИЗИЈИ </w:t>
      </w:r>
    </w:p>
    <w:p w:rsidR="00DA0C7C" w:rsidRDefault="00DA0C7C" w:rsidP="00134A9A">
      <w:pPr>
        <w:spacing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</w:t>
      </w:r>
    </w:p>
    <w:p w:rsidR="00DA0C7C" w:rsidRDefault="00DA0C7C" w:rsidP="0032509B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(</w:t>
      </w:r>
      <w:r w:rsidR="00134A9A">
        <w:rPr>
          <w:rFonts w:ascii="Times New Roman" w:hAnsi="Times New Roman" w:cs="Times New Roman"/>
          <w:lang w:val="sr-Cyrl-RS"/>
        </w:rPr>
        <w:t>предмет ревизије)</w:t>
      </w:r>
    </w:p>
    <w:p w:rsidR="00955556" w:rsidRDefault="00955556" w:rsidP="0032509B">
      <w:pPr>
        <w:jc w:val="center"/>
        <w:rPr>
          <w:rFonts w:ascii="Times New Roman" w:hAnsi="Times New Roman" w:cs="Times New Roman"/>
          <w:lang w:val="sr-Cyrl-RS"/>
        </w:rPr>
      </w:pPr>
    </w:p>
    <w:p w:rsidR="00D851B8" w:rsidRDefault="00D851B8" w:rsidP="0032509B">
      <w:pPr>
        <w:jc w:val="center"/>
        <w:rPr>
          <w:rFonts w:ascii="Times New Roman" w:hAnsi="Times New Roman" w:cs="Times New Roman"/>
          <w:lang w:val="sr-Cyrl-RS"/>
        </w:rPr>
      </w:pPr>
    </w:p>
    <w:p w:rsidR="00955556" w:rsidRPr="00681521" w:rsidRDefault="00CC3D04" w:rsidP="0095555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Број и датум извештаја о ревизији: </w:t>
      </w:r>
      <w:r w:rsidR="00CD7727">
        <w:rPr>
          <w:rFonts w:ascii="Times New Roman" w:hAnsi="Times New Roman" w:cs="Times New Roman"/>
          <w:lang w:val="sr-Cyrl-RS"/>
        </w:rPr>
        <w:t>___________________________</w:t>
      </w:r>
      <w:r w:rsidR="00681521">
        <w:rPr>
          <w:rFonts w:ascii="Times New Roman" w:hAnsi="Times New Roman" w:cs="Times New Roman"/>
          <w:lang w:val="sr-Cyrl-RS"/>
        </w:rPr>
        <w:t>___________</w:t>
      </w:r>
    </w:p>
    <w:p w:rsidR="00E275F0" w:rsidRPr="00AA1098" w:rsidRDefault="00681521" w:rsidP="00681521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en-US"/>
        </w:rPr>
        <w:t>I</w:t>
      </w:r>
    </w:p>
    <w:p w:rsidR="00D851B8" w:rsidRDefault="00EC7875" w:rsidP="003773D0">
      <w:pPr>
        <w:jc w:val="both"/>
        <w:rPr>
          <w:rFonts w:ascii="Times New Roman" w:hAnsi="Times New Roman" w:cs="Times New Roman"/>
          <w:lang w:val="sr-Cyrl-RS"/>
        </w:rPr>
      </w:pPr>
      <w:bookmarkStart w:id="0" w:name="_Hlk528913798"/>
      <w:r w:rsidRPr="00AA1098">
        <w:rPr>
          <w:lang w:val="sr-Cyrl-CS"/>
        </w:rPr>
        <w:t>Препоруке ради отклањања</w:t>
      </w:r>
      <w:r w:rsidRPr="00AA109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</w:t>
      </w:r>
      <w:r w:rsidR="003947B1" w:rsidRPr="00B350D2">
        <w:rPr>
          <w:rFonts w:ascii="Times New Roman" w:hAnsi="Times New Roman" w:cs="Times New Roman"/>
          <w:lang w:val="sr-Cyrl-RS"/>
        </w:rPr>
        <w:t>е</w:t>
      </w:r>
      <w:r w:rsidR="00D851B8" w:rsidRPr="00B350D2">
        <w:rPr>
          <w:rFonts w:ascii="Times New Roman" w:hAnsi="Times New Roman" w:cs="Times New Roman"/>
          <w:lang w:val="sr-Cyrl-RS"/>
        </w:rPr>
        <w:t xml:space="preserve">сврсисходности </w:t>
      </w:r>
      <w:r w:rsidR="00FB70C3" w:rsidRPr="00B350D2">
        <w:rPr>
          <w:rFonts w:ascii="Times New Roman" w:hAnsi="Times New Roman" w:cs="Times New Roman"/>
          <w:lang w:val="sr-Cyrl-RS"/>
        </w:rPr>
        <w:t xml:space="preserve">које су обухваћене налазима </w:t>
      </w:r>
      <w:r w:rsidR="00B350D2" w:rsidRPr="00B350D2">
        <w:rPr>
          <w:rFonts w:ascii="Times New Roman" w:hAnsi="Times New Roman" w:cs="Times New Roman"/>
          <w:lang w:val="sr-Cyrl-RS"/>
        </w:rPr>
        <w:t>и закључцима</w:t>
      </w:r>
      <w:r w:rsidR="00FB70C3" w:rsidRPr="00B350D2">
        <w:rPr>
          <w:rFonts w:ascii="Times New Roman" w:hAnsi="Times New Roman" w:cs="Times New Roman"/>
          <w:lang w:val="sr-Cyrl-RS"/>
        </w:rPr>
        <w:t xml:space="preserve">, </w:t>
      </w:r>
      <w:r w:rsidR="009B63CF" w:rsidRPr="00B350D2">
        <w:rPr>
          <w:rFonts w:ascii="Times New Roman" w:hAnsi="Times New Roman" w:cs="Times New Roman"/>
          <w:lang w:val="sr-Cyrl-RS"/>
        </w:rPr>
        <w:t>за</w:t>
      </w:r>
      <w:r w:rsidR="003947B1" w:rsidRPr="00B350D2">
        <w:rPr>
          <w:rFonts w:ascii="Times New Roman" w:hAnsi="Times New Roman" w:cs="Times New Roman"/>
          <w:lang w:val="sr-Cyrl-RS"/>
        </w:rPr>
        <w:t xml:space="preserve"> </w:t>
      </w:r>
      <w:r w:rsidR="000D15CF" w:rsidRPr="00B350D2">
        <w:rPr>
          <w:rFonts w:ascii="Times New Roman" w:hAnsi="Times New Roman" w:cs="Times New Roman"/>
          <w:lang w:val="sr-Cyrl-RS"/>
        </w:rPr>
        <w:t>које</w:t>
      </w:r>
      <w:r w:rsidR="009B63CF" w:rsidRPr="00B350D2">
        <w:rPr>
          <w:rFonts w:ascii="Times New Roman" w:hAnsi="Times New Roman" w:cs="Times New Roman"/>
          <w:lang w:val="sr-Cyrl-RS"/>
        </w:rPr>
        <w:t xml:space="preserve"> је</w:t>
      </w:r>
      <w:r w:rsidR="000D15CF" w:rsidRPr="00B350D2">
        <w:rPr>
          <w:rFonts w:ascii="Times New Roman" w:hAnsi="Times New Roman" w:cs="Times New Roman"/>
          <w:lang w:val="sr-Cyrl-RS"/>
        </w:rPr>
        <w:t xml:space="preserve"> у поступку ревизије </w:t>
      </w:r>
      <w:r w:rsidR="002917C4">
        <w:rPr>
          <w:rFonts w:ascii="Times New Roman" w:hAnsi="Times New Roman" w:cs="Times New Roman"/>
          <w:lang w:val="sr-Cyrl-RS"/>
        </w:rPr>
        <w:t xml:space="preserve">утврђено да би њиховим отклањањем средства </w:t>
      </w:r>
      <w:r w:rsidR="003773D0">
        <w:rPr>
          <w:rFonts w:ascii="Times New Roman" w:hAnsi="Times New Roman" w:cs="Times New Roman"/>
          <w:lang w:val="sr-Cyrl-RS"/>
        </w:rPr>
        <w:t>од стране субјекта ревизије била употребљена економичније, ефикасније и ефективније, као и у складу са планираним циљевима.</w:t>
      </w:r>
      <w:bookmarkStart w:id="1" w:name="_Hlk528914350"/>
      <w:bookmarkEnd w:id="0"/>
    </w:p>
    <w:p w:rsidR="005C495E" w:rsidRPr="00AA1098" w:rsidRDefault="00B063D1" w:rsidP="0041686D">
      <w:pPr>
        <w:rPr>
          <w:rFonts w:ascii="Times New Roman" w:hAnsi="Times New Roman" w:cs="Times New Roman"/>
          <w:lang w:val="sr-Cyrl-RS"/>
        </w:rPr>
        <w:sectPr w:rsidR="005C495E" w:rsidRPr="00AA1098" w:rsidSect="0072613D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lang w:val="sr-Cyrl-RS"/>
        </w:rPr>
        <w:br w:type="page"/>
      </w:r>
      <w:bookmarkEnd w:id="1"/>
    </w:p>
    <w:p w:rsidR="00A63936" w:rsidRDefault="00693B14" w:rsidP="0047678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 xml:space="preserve"> </w:t>
      </w:r>
    </w:p>
    <w:tbl>
      <w:tblPr>
        <w:tblStyle w:val="TableGrid"/>
        <w:tblW w:w="14943" w:type="dxa"/>
        <w:tblLook w:val="04A0" w:firstRow="1" w:lastRow="0" w:firstColumn="1" w:lastColumn="0" w:noHBand="0" w:noVBand="1"/>
      </w:tblPr>
      <w:tblGrid>
        <w:gridCol w:w="801"/>
        <w:gridCol w:w="3267"/>
        <w:gridCol w:w="1996"/>
        <w:gridCol w:w="2054"/>
        <w:gridCol w:w="3341"/>
        <w:gridCol w:w="3484"/>
      </w:tblGrid>
      <w:tr w:rsidR="0041686D" w:rsidRPr="007377A6" w:rsidTr="006E52D2">
        <w:trPr>
          <w:trHeight w:val="859"/>
        </w:trPr>
        <w:tc>
          <w:tcPr>
            <w:tcW w:w="801" w:type="dxa"/>
            <w:vAlign w:val="center"/>
          </w:tcPr>
          <w:p w:rsidR="0041686D" w:rsidRPr="00CC3D04" w:rsidRDefault="0041686D" w:rsidP="006E52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3267" w:type="dxa"/>
            <w:vAlign w:val="center"/>
          </w:tcPr>
          <w:p w:rsidR="0041686D" w:rsidRPr="00CC3D04" w:rsidRDefault="006E52D2" w:rsidP="006E52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Препорука</w:t>
            </w:r>
          </w:p>
          <w:p w:rsidR="0041686D" w:rsidRPr="00CC3D04" w:rsidRDefault="0041686D" w:rsidP="006E52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41686D" w:rsidRPr="00CC3D04" w:rsidRDefault="006E52D2" w:rsidP="006E52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Мера исправљања</w:t>
            </w:r>
          </w:p>
          <w:p w:rsidR="0041686D" w:rsidRPr="00CC3D04" w:rsidRDefault="0041686D" w:rsidP="006E52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41" w:type="dxa"/>
            <w:vAlign w:val="center"/>
          </w:tcPr>
          <w:p w:rsidR="0041686D" w:rsidRPr="00CC3D04" w:rsidRDefault="0041686D" w:rsidP="006E52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Лице одговорно за предузимање мере исправљања</w:t>
            </w:r>
          </w:p>
        </w:tc>
        <w:tc>
          <w:tcPr>
            <w:tcW w:w="3484" w:type="dxa"/>
            <w:vAlign w:val="center"/>
          </w:tcPr>
          <w:p w:rsidR="0041686D" w:rsidRPr="00CC3D04" w:rsidRDefault="0041686D" w:rsidP="006E52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у којем се планира предузимање мере исправљања</w:t>
            </w:r>
          </w:p>
        </w:tc>
      </w:tr>
      <w:tr w:rsidR="006E52D2" w:rsidRPr="007377A6" w:rsidTr="00D851B8">
        <w:trPr>
          <w:trHeight w:val="859"/>
        </w:trPr>
        <w:tc>
          <w:tcPr>
            <w:tcW w:w="801" w:type="dxa"/>
            <w:vAlign w:val="center"/>
          </w:tcPr>
          <w:p w:rsidR="006E52D2" w:rsidRPr="00CC3D04" w:rsidRDefault="006E52D2" w:rsidP="00D851B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3267" w:type="dxa"/>
            <w:vAlign w:val="center"/>
          </w:tcPr>
          <w:p w:rsidR="006E52D2" w:rsidRPr="00CC3D04" w:rsidRDefault="00A817D5" w:rsidP="00A817D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препоруке </w:t>
            </w:r>
            <w:r w:rsidR="006E52D2"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из извештаја о ревизији</w:t>
            </w:r>
          </w:p>
        </w:tc>
        <w:tc>
          <w:tcPr>
            <w:tcW w:w="1996" w:type="dxa"/>
          </w:tcPr>
          <w:p w:rsidR="006E52D2" w:rsidRPr="00CC3D04" w:rsidRDefault="006E52D2" w:rsidP="00EC78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и описати мере и активности које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су предузете </w:t>
            </w:r>
            <w:r w:rsidR="00EC7875" w:rsidRPr="00AA1098">
              <w:rPr>
                <w:sz w:val="20"/>
                <w:lang w:val="sr-Cyrl-RS"/>
              </w:rPr>
              <w:t>до дана достављања одазивног извештаја</w:t>
            </w:r>
            <w:r w:rsidR="00EC7875" w:rsidRPr="00AA1098">
              <w:rPr>
                <w:rFonts w:ascii="Times New Roman" w:hAnsi="Times New Roman" w:cs="Times New Roman"/>
                <w:i/>
                <w:sz w:val="18"/>
                <w:szCs w:val="20"/>
                <w:lang w:val="sr-Cyrl-RS"/>
              </w:rPr>
              <w:t xml:space="preserve"> </w:t>
            </w: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ради отклањања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несврсисходности </w:t>
            </w: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или смањења ризика од појављивања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несврсисходности </w:t>
            </w: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у будућем пословању</w:t>
            </w:r>
          </w:p>
        </w:tc>
        <w:tc>
          <w:tcPr>
            <w:tcW w:w="2054" w:type="dxa"/>
          </w:tcPr>
          <w:p w:rsidR="006E52D2" w:rsidRPr="00CC3D04" w:rsidRDefault="006E52D2" w:rsidP="006E52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и описати мере и активности које ће бити предузете ради отклањања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несврсисходности </w:t>
            </w: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или смањења ризика од појављивања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несврсисходности </w:t>
            </w: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у будућем пословању</w:t>
            </w:r>
          </w:p>
        </w:tc>
        <w:tc>
          <w:tcPr>
            <w:tcW w:w="3341" w:type="dxa"/>
            <w:vAlign w:val="center"/>
          </w:tcPr>
          <w:p w:rsidR="006E52D2" w:rsidRPr="00CC3D04" w:rsidRDefault="006E52D2" w:rsidP="00D851B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које послове обавља или коју функцију врши лице које је одговорно за предузимање мере исправљања</w:t>
            </w:r>
          </w:p>
        </w:tc>
        <w:tc>
          <w:tcPr>
            <w:tcW w:w="3484" w:type="dxa"/>
            <w:vAlign w:val="center"/>
          </w:tcPr>
          <w:p w:rsidR="006E52D2" w:rsidRPr="00CC3D04" w:rsidRDefault="006E52D2" w:rsidP="00D851B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када или у ком периоду ће бити предузета мера исправљања</w:t>
            </w:r>
          </w:p>
        </w:tc>
      </w:tr>
      <w:tr w:rsidR="006E52D2" w:rsidRPr="007377A6" w:rsidTr="006E52D2">
        <w:trPr>
          <w:trHeight w:val="543"/>
        </w:trPr>
        <w:tc>
          <w:tcPr>
            <w:tcW w:w="801" w:type="dxa"/>
          </w:tcPr>
          <w:p w:rsidR="006E52D2" w:rsidRPr="00B063D1" w:rsidRDefault="006E52D2" w:rsidP="00CC3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7" w:type="dxa"/>
          </w:tcPr>
          <w:p w:rsidR="006E52D2" w:rsidRPr="00B063D1" w:rsidRDefault="006E52D2" w:rsidP="00243A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996" w:type="dxa"/>
          </w:tcPr>
          <w:p w:rsidR="006E52D2" w:rsidRPr="00CC3D04" w:rsidRDefault="006E52D2" w:rsidP="00991A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</w:tcPr>
          <w:p w:rsidR="006E52D2" w:rsidRPr="00CC3D04" w:rsidRDefault="006E52D2" w:rsidP="00991A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341" w:type="dxa"/>
          </w:tcPr>
          <w:p w:rsidR="006E52D2" w:rsidRPr="00CC3D04" w:rsidRDefault="006E52D2" w:rsidP="00991A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484" w:type="dxa"/>
          </w:tcPr>
          <w:p w:rsidR="006E52D2" w:rsidRPr="00CC3D04" w:rsidRDefault="006E52D2" w:rsidP="00991A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  <w:tr w:rsidR="0041686D" w:rsidRPr="007377A6" w:rsidTr="006E52D2">
        <w:trPr>
          <w:trHeight w:val="435"/>
        </w:trPr>
        <w:tc>
          <w:tcPr>
            <w:tcW w:w="801" w:type="dxa"/>
          </w:tcPr>
          <w:p w:rsidR="0041686D" w:rsidRDefault="0041686D" w:rsidP="00CC3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7" w:type="dxa"/>
          </w:tcPr>
          <w:p w:rsidR="0041686D" w:rsidRPr="00CC3D04" w:rsidRDefault="0041686D" w:rsidP="00243A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4050" w:type="dxa"/>
            <w:gridSpan w:val="2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341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48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</w:tbl>
    <w:p w:rsidR="00991A57" w:rsidRDefault="00991A57" w:rsidP="00EC7875">
      <w:pPr>
        <w:jc w:val="center"/>
        <w:rPr>
          <w:rFonts w:ascii="Times New Roman" w:hAnsi="Times New Roman" w:cs="Times New Roman"/>
          <w:lang w:val="sr-Cyrl-RS"/>
        </w:rPr>
      </w:pPr>
    </w:p>
    <w:p w:rsidR="00EC7875" w:rsidRPr="00AA1098" w:rsidRDefault="00EC7875" w:rsidP="00EC7875">
      <w:pPr>
        <w:jc w:val="center"/>
        <w:rPr>
          <w:rFonts w:ascii="Times New Roman" w:hAnsi="Times New Roman" w:cs="Times New Roman"/>
        </w:rPr>
      </w:pPr>
      <w:r w:rsidRPr="00AA1098">
        <w:rPr>
          <w:rFonts w:ascii="Times New Roman" w:hAnsi="Times New Roman" w:cs="Times New Roman"/>
        </w:rPr>
        <w:t>II</w:t>
      </w:r>
    </w:p>
    <w:p w:rsidR="00991A57" w:rsidRDefault="00D3055A" w:rsidP="00991A57">
      <w:pPr>
        <w:jc w:val="both"/>
        <w:rPr>
          <w:rFonts w:ascii="Times New Roman" w:hAnsi="Times New Roman" w:cs="Times New Roman"/>
          <w:lang w:val="sr-Cyrl-RS"/>
        </w:rPr>
      </w:pPr>
      <w:r w:rsidRPr="00D3055A">
        <w:rPr>
          <w:rFonts w:ascii="Times New Roman" w:hAnsi="Times New Roman" w:cs="Times New Roman"/>
          <w:lang w:val="sr-Cyrl-RS"/>
        </w:rPr>
        <w:t xml:space="preserve">Докази који се прилажу уз овај извештај да </w:t>
      </w:r>
      <w:r>
        <w:rPr>
          <w:rFonts w:ascii="Times New Roman" w:hAnsi="Times New Roman" w:cs="Times New Roman"/>
          <w:lang w:val="sr-Cyrl-RS"/>
        </w:rPr>
        <w:t>ће</w:t>
      </w:r>
      <w:r w:rsidRPr="00D3055A">
        <w:rPr>
          <w:rFonts w:ascii="Times New Roman" w:hAnsi="Times New Roman" w:cs="Times New Roman"/>
          <w:lang w:val="sr-Cyrl-RS"/>
        </w:rPr>
        <w:t xml:space="preserve"> мер</w:t>
      </w:r>
      <w:r>
        <w:rPr>
          <w:rFonts w:ascii="Times New Roman" w:hAnsi="Times New Roman" w:cs="Times New Roman"/>
          <w:lang w:val="sr-Cyrl-RS"/>
        </w:rPr>
        <w:t>е</w:t>
      </w:r>
      <w:r w:rsidRPr="00D3055A">
        <w:rPr>
          <w:rFonts w:ascii="Times New Roman" w:hAnsi="Times New Roman" w:cs="Times New Roman"/>
          <w:lang w:val="sr-Cyrl-RS"/>
        </w:rPr>
        <w:t xml:space="preserve"> исправљања </w:t>
      </w:r>
      <w:r>
        <w:rPr>
          <w:rFonts w:ascii="Times New Roman" w:hAnsi="Times New Roman" w:cs="Times New Roman"/>
          <w:lang w:val="sr-Cyrl-RS"/>
        </w:rPr>
        <w:t xml:space="preserve">бити </w:t>
      </w:r>
      <w:r w:rsidRPr="00D3055A">
        <w:rPr>
          <w:rFonts w:ascii="Times New Roman" w:hAnsi="Times New Roman" w:cs="Times New Roman"/>
          <w:lang w:val="sr-Cyrl-RS"/>
        </w:rPr>
        <w:t>предузет</w:t>
      </w:r>
      <w:r>
        <w:rPr>
          <w:rFonts w:ascii="Times New Roman" w:hAnsi="Times New Roman" w:cs="Times New Roman"/>
          <w:lang w:val="sr-Cyrl-RS"/>
        </w:rPr>
        <w:t>е:</w:t>
      </w:r>
    </w:p>
    <w:p w:rsidR="00D3055A" w:rsidRPr="00D3055A" w:rsidRDefault="00D3055A" w:rsidP="00D3055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нпр. акциони плани</w:t>
      </w:r>
    </w:p>
    <w:p w:rsidR="007377A6" w:rsidRDefault="007377A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</w:p>
    <w:p w:rsidR="00130952" w:rsidRDefault="00130952" w:rsidP="0047678D">
      <w:pPr>
        <w:jc w:val="both"/>
        <w:rPr>
          <w:rFonts w:ascii="Times New Roman" w:hAnsi="Times New Roman" w:cs="Times New Roman"/>
          <w:lang w:val="sr-Cyrl-RS"/>
        </w:rPr>
        <w:sectPr w:rsidR="00130952" w:rsidSect="00991A57">
          <w:pgSz w:w="16838" w:h="11906" w:orient="landscape" w:code="9"/>
          <w:pgMar w:top="1008" w:right="994" w:bottom="1152" w:left="1152" w:header="706" w:footer="706" w:gutter="0"/>
          <w:cols w:space="708"/>
          <w:docGrid w:linePitch="360"/>
        </w:sectPr>
      </w:pPr>
    </w:p>
    <w:p w:rsidR="00EC7875" w:rsidRPr="00AA1098" w:rsidRDefault="00EC7875" w:rsidP="00EC787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AA1098">
        <w:rPr>
          <w:rFonts w:ascii="Times New Roman" w:hAnsi="Times New Roman" w:cs="Times New Roman"/>
          <w:sz w:val="24"/>
          <w:szCs w:val="24"/>
        </w:rPr>
        <w:lastRenderedPageBreak/>
        <w:t>III</w:t>
      </w:r>
    </w:p>
    <w:p w:rsidR="00B11F94" w:rsidRDefault="00B11F94" w:rsidP="00EC787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A1098">
        <w:rPr>
          <w:rFonts w:ascii="Times New Roman" w:hAnsi="Times New Roman" w:cs="Times New Roman"/>
          <w:sz w:val="24"/>
          <w:szCs w:val="24"/>
          <w:lang w:val="sr-Cyrl-CS"/>
        </w:rPr>
        <w:t xml:space="preserve">Доказе о </w:t>
      </w:r>
      <w:r w:rsidR="00EC7875" w:rsidRPr="00AA1098">
        <w:rPr>
          <w:rFonts w:cs="Times New Roman"/>
          <w:sz w:val="24"/>
          <w:szCs w:val="24"/>
          <w:lang w:val="sr-Cyrl-RS"/>
        </w:rPr>
        <w:t>поступању по п</w:t>
      </w:r>
      <w:r w:rsidR="00EC7875" w:rsidRPr="00AA1098">
        <w:rPr>
          <w:lang w:val="sr-Cyrl-CS"/>
        </w:rPr>
        <w:t>репорукама ради отклањања</w:t>
      </w:r>
      <w:r w:rsidR="00EC7875" w:rsidRPr="00AA1098">
        <w:rPr>
          <w:rFonts w:ascii="Times New Roman" w:hAnsi="Times New Roman" w:cs="Times New Roman"/>
          <w:lang w:val="sr-Cyrl-RS"/>
        </w:rPr>
        <w:t xml:space="preserve"> </w:t>
      </w:r>
      <w:bookmarkEnd w:id="2"/>
      <w:r w:rsidR="003773D0">
        <w:rPr>
          <w:rFonts w:ascii="Times New Roman" w:hAnsi="Times New Roman" w:cs="Times New Roman"/>
          <w:sz w:val="24"/>
          <w:szCs w:val="24"/>
          <w:lang w:val="sr-Cyrl-CS"/>
        </w:rPr>
        <w:t xml:space="preserve">несврсисходности </w:t>
      </w:r>
      <w:r w:rsidR="009271FB">
        <w:rPr>
          <w:rFonts w:ascii="Times New Roman" w:hAnsi="Times New Roman" w:cs="Times New Roman"/>
          <w:sz w:val="24"/>
          <w:szCs w:val="24"/>
          <w:lang w:val="sr-Cyrl-CS"/>
        </w:rPr>
        <w:t xml:space="preserve">у наредном периоду доставићемо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након истека рока за предузимање мера.</w:t>
      </w:r>
    </w:p>
    <w:p w:rsidR="00B11F94" w:rsidRDefault="00B11F94" w:rsidP="0047678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6296" w:rsidRDefault="00B11F94" w:rsidP="0047678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D629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Функција </w:t>
      </w:r>
    </w:p>
    <w:p w:rsidR="00B11F94" w:rsidRDefault="00B11F94" w:rsidP="00CC3D04">
      <w:pPr>
        <w:ind w:left="6372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</w:p>
    <w:p w:rsidR="002D6296" w:rsidRDefault="002D6296" w:rsidP="00CC3D04">
      <w:pPr>
        <w:spacing w:after="0"/>
        <w:ind w:left="6379" w:firstLine="70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</w:p>
    <w:p w:rsidR="002D6296" w:rsidRDefault="002D6296" w:rsidP="00CC3D04">
      <w:pPr>
        <w:spacing w:after="0"/>
        <w:ind w:left="6379" w:firstLine="70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(потпис)</w:t>
      </w:r>
    </w:p>
    <w:p w:rsidR="00B11F94" w:rsidRDefault="00B11F94" w:rsidP="0047678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1F94" w:rsidRPr="00CC3D04" w:rsidRDefault="00B11F94" w:rsidP="0047678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3936" w:rsidRDefault="00A63936" w:rsidP="0047678D">
      <w:pPr>
        <w:jc w:val="both"/>
        <w:rPr>
          <w:rFonts w:ascii="Times New Roman" w:hAnsi="Times New Roman" w:cs="Times New Roman"/>
          <w:lang w:val="sr-Cyrl-RS"/>
        </w:rPr>
      </w:pPr>
    </w:p>
    <w:p w:rsidR="00134A9A" w:rsidRDefault="00134A9A" w:rsidP="003111F9">
      <w:pPr>
        <w:rPr>
          <w:rFonts w:ascii="Times New Roman" w:hAnsi="Times New Roman" w:cs="Times New Roman"/>
          <w:lang w:val="sr-Cyrl-RS"/>
        </w:rPr>
      </w:pPr>
    </w:p>
    <w:sectPr w:rsidR="00134A9A" w:rsidSect="00CC3D04">
      <w:pgSz w:w="11906" w:h="16838" w:code="9"/>
      <w:pgMar w:top="994" w:right="1152" w:bottom="115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6C0"/>
    <w:multiLevelType w:val="hybridMultilevel"/>
    <w:tmpl w:val="0BA0455C"/>
    <w:lvl w:ilvl="0" w:tplc="68E44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E2F72"/>
    <w:multiLevelType w:val="multilevel"/>
    <w:tmpl w:val="833C07C6"/>
    <w:lvl w:ilvl="0">
      <w:start w:val="1"/>
      <w:numFmt w:val="bullet"/>
      <w:pStyle w:val="a"/>
      <w:lvlText w:val=""/>
      <w:lvlJc w:val="left"/>
      <w:pPr>
        <w:ind w:left="169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480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3398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2124" w:hanging="864"/>
      </w:pPr>
    </w:lvl>
    <w:lvl w:ilvl="4">
      <w:start w:val="1"/>
      <w:numFmt w:val="decimal"/>
      <w:lvlText w:val="%1.%2.%3.%4.%5"/>
      <w:lvlJc w:val="left"/>
      <w:pPr>
        <w:ind w:left="2268" w:hanging="1008"/>
      </w:pPr>
    </w:lvl>
    <w:lvl w:ilvl="5">
      <w:start w:val="1"/>
      <w:numFmt w:val="decimal"/>
      <w:lvlText w:val="%1.%2.%3.%4.%5.%6"/>
      <w:lvlJc w:val="left"/>
      <w:pPr>
        <w:ind w:left="2412" w:hanging="1152"/>
      </w:pPr>
    </w:lvl>
    <w:lvl w:ilvl="6">
      <w:start w:val="1"/>
      <w:numFmt w:val="decimal"/>
      <w:lvlText w:val="%1.%2.%3.%4.%5.%6.%7"/>
      <w:lvlJc w:val="left"/>
      <w:pPr>
        <w:ind w:left="2556" w:hanging="1296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2844" w:hanging="1584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F5"/>
    <w:rsid w:val="000D15CF"/>
    <w:rsid w:val="000E495C"/>
    <w:rsid w:val="00130952"/>
    <w:rsid w:val="00134A9A"/>
    <w:rsid w:val="002019F5"/>
    <w:rsid w:val="00205D88"/>
    <w:rsid w:val="00256FCE"/>
    <w:rsid w:val="002917C4"/>
    <w:rsid w:val="002D6296"/>
    <w:rsid w:val="003111F9"/>
    <w:rsid w:val="0032509B"/>
    <w:rsid w:val="003773D0"/>
    <w:rsid w:val="003947B1"/>
    <w:rsid w:val="003D1AE2"/>
    <w:rsid w:val="00406202"/>
    <w:rsid w:val="0041686D"/>
    <w:rsid w:val="00474E6C"/>
    <w:rsid w:val="0047678D"/>
    <w:rsid w:val="004C0B32"/>
    <w:rsid w:val="004D1EEB"/>
    <w:rsid w:val="005A563C"/>
    <w:rsid w:val="005C495E"/>
    <w:rsid w:val="006171A8"/>
    <w:rsid w:val="00681521"/>
    <w:rsid w:val="00691B78"/>
    <w:rsid w:val="00693B14"/>
    <w:rsid w:val="006960E8"/>
    <w:rsid w:val="006E52D2"/>
    <w:rsid w:val="0072613D"/>
    <w:rsid w:val="007377A6"/>
    <w:rsid w:val="00767F3C"/>
    <w:rsid w:val="008407F0"/>
    <w:rsid w:val="00843F6D"/>
    <w:rsid w:val="008636BB"/>
    <w:rsid w:val="00877EA9"/>
    <w:rsid w:val="009271FB"/>
    <w:rsid w:val="00955556"/>
    <w:rsid w:val="00961236"/>
    <w:rsid w:val="00986C3D"/>
    <w:rsid w:val="00991A57"/>
    <w:rsid w:val="009B63CF"/>
    <w:rsid w:val="009C21A6"/>
    <w:rsid w:val="009E2896"/>
    <w:rsid w:val="00A236C5"/>
    <w:rsid w:val="00A23A3F"/>
    <w:rsid w:val="00A63936"/>
    <w:rsid w:val="00A817D5"/>
    <w:rsid w:val="00AA1098"/>
    <w:rsid w:val="00AA6D4A"/>
    <w:rsid w:val="00B00DFF"/>
    <w:rsid w:val="00B063D1"/>
    <w:rsid w:val="00B11F94"/>
    <w:rsid w:val="00B350D2"/>
    <w:rsid w:val="00B76F1D"/>
    <w:rsid w:val="00BD0C0F"/>
    <w:rsid w:val="00C56A44"/>
    <w:rsid w:val="00CC3D04"/>
    <w:rsid w:val="00CD7727"/>
    <w:rsid w:val="00CE7672"/>
    <w:rsid w:val="00D25BCD"/>
    <w:rsid w:val="00D3055A"/>
    <w:rsid w:val="00D56BA2"/>
    <w:rsid w:val="00D6777B"/>
    <w:rsid w:val="00D851B8"/>
    <w:rsid w:val="00DA0C7C"/>
    <w:rsid w:val="00E275F0"/>
    <w:rsid w:val="00E31886"/>
    <w:rsid w:val="00E408C1"/>
    <w:rsid w:val="00E956ED"/>
    <w:rsid w:val="00EC7875"/>
    <w:rsid w:val="00F02960"/>
    <w:rsid w:val="00F25732"/>
    <w:rsid w:val="00FB70C3"/>
    <w:rsid w:val="00FE6229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0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Наброј тачке Char"/>
    <w:basedOn w:val="DefaultParagraphFont"/>
    <w:link w:val="a"/>
    <w:locked/>
    <w:rsid w:val="00FB70C3"/>
    <w:rPr>
      <w:rFonts w:ascii="Arial" w:eastAsia="Times New Roman" w:hAnsi="Arial" w:cs="Arial"/>
      <w:bCs/>
    </w:rPr>
  </w:style>
  <w:style w:type="paragraph" w:customStyle="1" w:styleId="a">
    <w:name w:val="Наброј тачке"/>
    <w:basedOn w:val="Heading3"/>
    <w:link w:val="Char"/>
    <w:qFormat/>
    <w:rsid w:val="00FB70C3"/>
    <w:pPr>
      <w:keepNext w:val="0"/>
      <w:keepLines w:val="0"/>
      <w:numPr>
        <w:numId w:val="1"/>
      </w:numPr>
      <w:spacing w:before="0" w:line="240" w:lineRule="auto"/>
      <w:ind w:left="990" w:hanging="270"/>
    </w:pPr>
    <w:rPr>
      <w:rFonts w:ascii="Arial" w:eastAsia="Times New Roman" w:hAnsi="Arial" w:cs="Arial"/>
      <w:bCs/>
      <w:color w:val="auto"/>
      <w:sz w:val="22"/>
      <w:szCs w:val="22"/>
    </w:rPr>
  </w:style>
  <w:style w:type="character" w:styleId="FootnoteReference">
    <w:name w:val="footnote reference"/>
    <w:semiHidden/>
    <w:unhideWhenUsed/>
    <w:rsid w:val="00FB70C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0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4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0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Наброј тачке Char"/>
    <w:basedOn w:val="DefaultParagraphFont"/>
    <w:link w:val="a"/>
    <w:locked/>
    <w:rsid w:val="00FB70C3"/>
    <w:rPr>
      <w:rFonts w:ascii="Arial" w:eastAsia="Times New Roman" w:hAnsi="Arial" w:cs="Arial"/>
      <w:bCs/>
    </w:rPr>
  </w:style>
  <w:style w:type="paragraph" w:customStyle="1" w:styleId="a">
    <w:name w:val="Наброј тачке"/>
    <w:basedOn w:val="Heading3"/>
    <w:link w:val="Char"/>
    <w:qFormat/>
    <w:rsid w:val="00FB70C3"/>
    <w:pPr>
      <w:keepNext w:val="0"/>
      <w:keepLines w:val="0"/>
      <w:numPr>
        <w:numId w:val="1"/>
      </w:numPr>
      <w:spacing w:before="0" w:line="240" w:lineRule="auto"/>
      <w:ind w:left="990" w:hanging="270"/>
    </w:pPr>
    <w:rPr>
      <w:rFonts w:ascii="Arial" w:eastAsia="Times New Roman" w:hAnsi="Arial" w:cs="Arial"/>
      <w:bCs/>
      <w:color w:val="auto"/>
      <w:sz w:val="22"/>
      <w:szCs w:val="22"/>
    </w:rPr>
  </w:style>
  <w:style w:type="character" w:styleId="FootnoteReference">
    <w:name w:val="footnote reference"/>
    <w:semiHidden/>
    <w:unhideWhenUsed/>
    <w:rsid w:val="00FB70C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0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4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Редни_x0020_број xmlns="d454fd34-5e04-4967-9376-7dede498bd6b" xsi:nil="true"/>
    <_x0422__x0438__x043f__x0020__x0434__x043e__x043a__x0443__x043c__x0435__x043d__x0442__x0430_ xmlns="a667448d-fcc9-4234-8ccf-cc07f4fc3699" xsi:nil="true"/>
    <RoutingRuleDescription xmlns="http://schemas.microsoft.com/sharepoint/v3" xsi:nil="true"/>
    <Наслов_x0020__x0028_опис_x0029_ xmlns="d454fd34-5e04-4967-9376-7dede498bd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7D6A7888324D47B38FE81938A9AFDB" ma:contentTypeVersion="17" ma:contentTypeDescription="Креирајте нови документ." ma:contentTypeScope="" ma:versionID="7c578b1f9ddc622af712997ec6a5064a">
  <xsd:schema xmlns:xsd="http://www.w3.org/2001/XMLSchema" xmlns:xs="http://www.w3.org/2001/XMLSchema" xmlns:p="http://schemas.microsoft.com/office/2006/metadata/properties" xmlns:ns1="http://schemas.microsoft.com/sharepoint/v3" xmlns:ns2="d454fd34-5e04-4967-9376-7dede498bd6b" xmlns:ns3="a667448d-fcc9-4234-8ccf-cc07f4fc3699" targetNamespace="http://schemas.microsoft.com/office/2006/metadata/properties" ma:root="true" ma:fieldsID="dbfb774876885b9002abd2b2c4aefb57" ns1:_="" ns2:_="" ns3:_="">
    <xsd:import namespace="http://schemas.microsoft.com/sharepoint/v3"/>
    <xsd:import namespace="d454fd34-5e04-4967-9376-7dede498bd6b"/>
    <xsd:import namespace="a667448d-fcc9-4234-8ccf-cc07f4fc36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  <xsd:element ref="ns2:Наслов_x0020__x0028_опис_x0029_" minOccurs="0"/>
                <xsd:element ref="ns2:Редни_x0020_број" minOccurs="0"/>
                <xsd:element ref="ns3:_x0422__x0438__x043f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1" nillable="true" ma:displayName="Opi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4fd34-5e04-4967-9376-7dede498bd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Наслов_x0020__x0028_опис_x0029_" ma:index="12" nillable="true" ma:displayName="Наслов (опис)" ma:description="Опис документа, фолдера" ma:hidden="true" ma:internalName="_x041d__x0430__x0441__x043b__x043e__x0432__x0020__x0028__x043e__x043f__x0438__x0441__x0029_" ma:readOnly="false">
      <xsd:simpleType>
        <xsd:restriction base="dms:Text">
          <xsd:maxLength value="255"/>
        </xsd:restriction>
      </xsd:simpleType>
    </xsd:element>
    <xsd:element name="Редни_x0020_број" ma:index="13" nillable="true" ma:displayName="Редни број" ma:decimals="0" ma:hidden="true" ma:indexed="true" ma:internalName="_x0420__x0435__x0434__x043d__x0438__x0020__x0431__x0440__x043e__x0458_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7448d-fcc9-4234-8ccf-cc07f4fc3699" elementFormDefault="qualified">
    <xsd:import namespace="http://schemas.microsoft.com/office/2006/documentManagement/types"/>
    <xsd:import namespace="http://schemas.microsoft.com/office/infopath/2007/PartnerControls"/>
    <xsd:element name="_x0422__x0438__x043f__x0020__x0434__x043e__x043a__x0443__x043c__x0435__x043d__x0442__x0430_" ma:index="15" nillable="true" ma:displayName="Тип документа" ma:format="Dropdown" ma:internalName="_x0422__x0438__x043f__x0020__x0434__x043e__x043a__x0443__x043c__x0435__x043d__x0442__x0430_">
      <xsd:simpleType>
        <xsd:restriction base="dms:Choice">
          <xsd:enumeration value="Flowchart"/>
          <xsd:enumeration value="Текс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2D72885-BC07-4B4C-98B0-6EA71F7F62BA}">
  <ds:schemaRefs>
    <ds:schemaRef ds:uri="http://schemas.microsoft.com/office/2006/metadata/properties"/>
    <ds:schemaRef ds:uri="http://schemas.microsoft.com/office/infopath/2007/PartnerControls"/>
    <ds:schemaRef ds:uri="d454fd34-5e04-4967-9376-7dede498bd6b"/>
    <ds:schemaRef ds:uri="a667448d-fcc9-4234-8ccf-cc07f4fc369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E64E0CE-9662-46A9-9917-AE0AE1718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B858E-7519-4C43-93A3-561485FE7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54fd34-5e04-4967-9376-7dede498bd6b"/>
    <ds:schemaRef ds:uri="a667448d-fcc9-4234-8ccf-cc07f4fc3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B052E1-6A08-420F-9EE4-2DA6C26D2C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Marković</dc:creator>
  <cp:lastModifiedBy>igavrilovic</cp:lastModifiedBy>
  <cp:revision>4</cp:revision>
  <dcterms:created xsi:type="dcterms:W3CDTF">2019-02-07T10:30:00Z</dcterms:created>
  <dcterms:modified xsi:type="dcterms:W3CDTF">2019-03-20T10:03:00Z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0x010100527D6A7888324D47B38FE81938A9AFDB</vt:lpwstr>
  </property>
</Properties>
</file>